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43A40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43A40"/>
          <w:spacing w:val="0"/>
          <w:kern w:val="0"/>
          <w:sz w:val="36"/>
          <w:szCs w:val="36"/>
          <w:shd w:val="clear" w:fill="FFFFFF"/>
          <w:lang w:val="en-US" w:eastAsia="zh-CN" w:bidi="ar"/>
        </w:rPr>
        <w:t>怪物信息②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36"/>
          <w:szCs w:val="36"/>
          <w:bdr w:val="none" w:color="auto" w:sz="0" w:space="0"/>
          <w:shd w:val="clear" w:fill="FFFFFF"/>
        </w:rPr>
        <w:t>300-742范围内的怪物部分同步PC端，增加特效，特效编号为5000以后。新增怪物素材请绕过5000以后的编号</w:t>
      </w:r>
    </w:p>
    <w:p>
      <w:pPr>
        <w:pStyle w:val="2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0" w:name="若游戏内无法显示，请耐心等待更新"/>
      <w:bookmarkEnd w:id="0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若游戏内无法显示，请耐心等待更新</w:t>
      </w:r>
    </w:p>
    <w:tbl>
      <w:tblPr>
        <w:tblW w:w="12300" w:type="dxa"/>
        <w:tblInd w:w="150" w:type="dxa"/>
        <w:tblBorders>
          <w:top w:val="single" w:color="CCCCCC" w:sz="6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420"/>
        <w:gridCol w:w="986"/>
        <w:gridCol w:w="2776"/>
        <w:gridCol w:w="1524"/>
        <w:gridCol w:w="1528"/>
        <w:gridCol w:w="2066"/>
      </w:tblGrid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怪物名称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appr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外观展示</w:t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出生地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怪物类型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漩涡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380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171575"/>
                  <wp:effectExtent l="0" t="0" r="0" b="9525"/>
                  <wp:docPr id="1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未知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381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990600" cy="1619250"/>
                  <wp:effectExtent l="0" t="0" r="0" b="0"/>
                  <wp:docPr id="17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未知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382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虎王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384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609725"/>
                  <wp:effectExtent l="0" t="0" r="0" b="9525"/>
                  <wp:docPr id="15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虎王盾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贪吃的霸王鱼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385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90625" cy="1619250"/>
                  <wp:effectExtent l="0" t="0" r="9525" b="0"/>
                  <wp:docPr id="20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海底沉船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新皇宫左墙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386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923925"/>
                  <wp:effectExtent l="0" t="0" r="0" b="9525"/>
                  <wp:docPr id="4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新皇宫中墙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387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952500"/>
                  <wp:effectExtent l="0" t="0" r="0" b="0"/>
                  <wp:docPr id="2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新皇宫右墙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388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352550"/>
                  <wp:effectExtent l="0" t="0" r="0" b="0"/>
                  <wp:docPr id="21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深海独眼巨魔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389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43000" cy="1619250"/>
                  <wp:effectExtent l="0" t="0" r="0" b="0"/>
                  <wp:docPr id="18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海底沉船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精英怪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小鱼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390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04925" cy="1619250"/>
                  <wp:effectExtent l="0" t="0" r="9525" b="0"/>
                  <wp:docPr id="14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海底沉船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章鱼触手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391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47775" cy="1619250"/>
                  <wp:effectExtent l="0" t="0" r="9525" b="0"/>
                  <wp:docPr id="19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章鱼洞穴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章鱼大王召唤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章鱼大王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392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228725"/>
                  <wp:effectExtent l="0" t="0" r="0" b="9525"/>
                  <wp:docPr id="22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章鱼洞穴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BOSS一阶段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章鱼大王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393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19225"/>
                  <wp:effectExtent l="0" t="0" r="0" b="9525"/>
                  <wp:docPr id="5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章鱼洞穴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BOSS二阶段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黑色龙虾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394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38250" cy="1619250"/>
                  <wp:effectExtent l="0" t="0" r="0" b="0"/>
                  <wp:docPr id="12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海妖法师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395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619250"/>
                  <wp:effectExtent l="0" t="0" r="0" b="0"/>
                  <wp:docPr id="8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海妖战士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396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47775" cy="1619250"/>
                  <wp:effectExtent l="0" t="0" r="9525" b="0"/>
                  <wp:docPr id="23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海妖狂战士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397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52575"/>
                  <wp:effectExtent l="0" t="0" r="0" b="9525"/>
                  <wp:docPr id="27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幽灵海妖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398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14475"/>
                  <wp:effectExtent l="0" t="0" r="0" b="9525"/>
                  <wp:docPr id="24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沉船巨鲨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399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47775" cy="1619250"/>
                  <wp:effectExtent l="0" t="0" r="9525" b="0"/>
                  <wp:docPr id="11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海底沉船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精英怪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魔鲨左将军，魔鲨右将军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400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28725" cy="1619250"/>
                  <wp:effectExtent l="0" t="0" r="9525" b="0"/>
                  <wp:docPr id="28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海底沉船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精英怪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未知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401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200150"/>
                  <wp:effectExtent l="0" t="0" r="0" b="0"/>
                  <wp:docPr id="6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新沙城大门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402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76375"/>
                  <wp:effectExtent l="0" t="0" r="0" b="9525"/>
                  <wp:docPr id="26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新皇宫左墙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403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057275"/>
                  <wp:effectExtent l="0" t="0" r="0" b="9525"/>
                  <wp:docPr id="7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新皇宫中墙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404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895350"/>
                  <wp:effectExtent l="0" t="0" r="0" b="0"/>
                  <wp:docPr id="3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新皇宫右墙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405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162050"/>
                  <wp:effectExtent l="0" t="0" r="0" b="0"/>
                  <wp:docPr id="9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投石车3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406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71625"/>
                  <wp:effectExtent l="0" t="0" r="0" b="9525"/>
                  <wp:docPr id="10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攻城器械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投石车4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407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866775" cy="1619250"/>
                  <wp:effectExtent l="0" t="0" r="9525" b="0"/>
                  <wp:docPr id="13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攻城器械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投石车5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408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57300" cy="1619250"/>
                  <wp:effectExtent l="0" t="0" r="0" b="0"/>
                  <wp:docPr id="1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攻城器械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投石车6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409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942975" cy="1619250"/>
                  <wp:effectExtent l="0" t="0" r="9525" b="0"/>
                  <wp:docPr id="25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攻城器械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投石车7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410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81150"/>
                  <wp:effectExtent l="0" t="0" r="0" b="0"/>
                  <wp:docPr id="37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攻城器械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投石车8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411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876300" cy="1619250"/>
                  <wp:effectExtent l="0" t="0" r="0" b="0"/>
                  <wp:docPr id="35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攻城器械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1级云梯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412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276350"/>
                  <wp:effectExtent l="0" t="0" r="0" b="0"/>
                  <wp:docPr id="33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攻城器械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2级云梯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414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266825"/>
                  <wp:effectExtent l="0" t="0" r="0" b="9525"/>
                  <wp:docPr id="36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攻城器械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3级云梯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416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295400"/>
                  <wp:effectExtent l="0" t="0" r="0" b="0"/>
                  <wp:docPr id="30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攻城器械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4级云梯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418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57325"/>
                  <wp:effectExtent l="0" t="0" r="0" b="9525"/>
                  <wp:docPr id="32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攻城器械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龙卷风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420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57325"/>
                  <wp:effectExtent l="0" t="0" r="0" b="9525"/>
                  <wp:docPr id="29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小妖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421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33525"/>
                  <wp:effectExtent l="0" t="0" r="0" b="9525"/>
                  <wp:docPr id="31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8F8F8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海神战鲨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8F8F8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422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8F8F8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38250" cy="1619250"/>
                  <wp:effectExtent l="0" t="0" r="0" b="0"/>
                  <wp:docPr id="34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8F8F8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8F8F8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20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8F8F8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海底专属坐骑</w:t>
            </w:r>
          </w:p>
        </w:tc>
      </w:tr>
    </w:tbl>
    <w:p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982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2026-04-07T03:06:23Z</dcterms:created>
  <dc:creator>Administrator</dc:creator>
  <cp:lastModifiedBy>Administrator</cp:lastModifiedBy>
  <dcterms:modified xsi:type="dcterms:W3CDTF">2026-04-07T03:06:30Z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