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Buff系统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kern w:val="0"/>
          <w:sz w:val="48"/>
          <w:szCs w:val="48"/>
          <w:bdr w:val="none" w:color="auto" w:sz="0" w:space="0"/>
          <w:shd w:val="clear" w:fill="FFFFFF"/>
          <w:lang w:val="en-US" w:eastAsia="zh-CN" w:bidi="ar"/>
        </w:rPr>
        <w:t>重载自定义Buff数据，只能重载新增的Buff编号，之前存在的Buff的删除和更改不能重载。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服务端 Buff 配置文件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服务端 Buff 配置文件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Buff表路径：</w:t>
      </w:r>
      <w:r>
        <w:rPr>
          <w:rStyle w:val="10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\Mir200\Envir\Data\cfg_buff.xls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属性表路径：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\Mir200\Envir\Data\cfg_att_score.xls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1" w:name="更新说明中下载最新的引擎，data示例中有文件模板"/>
      <w:bookmarkEnd w:id="1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更新说明中下载最新的引擎，data示例中有文件模板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2" w:name="手游端 Buff 配置文件"/>
      <w:bookmarkEnd w:id="2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手游端 Buff 配置文件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路径：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\dev\data_config\cfg_diybuff.json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3" w:name="详细配置：  http://cshelp.996m2.com/web/#/17/941"/>
      <w:bookmarkEnd w:id="3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详细配置：</w:t>
      </w:r>
      <w:r>
        <w:rPr>
          <w:b/>
          <w:i w:val="0"/>
          <w:caps w:val="0"/>
          <w:color w:val="4183C4"/>
          <w:spacing w:val="0"/>
          <w:sz w:val="31"/>
          <w:szCs w:val="31"/>
          <w:u w:val="none"/>
          <w:bdr w:val="none" w:color="auto" w:sz="0" w:space="0"/>
          <w:shd w:val="clear" w:fill="FFFFFF"/>
        </w:rPr>
        <w:fldChar w:fldCharType="begin"/>
      </w:r>
      <w:r>
        <w:rPr>
          <w:b/>
          <w:i w:val="0"/>
          <w:caps w:val="0"/>
          <w:color w:val="4183C4"/>
          <w:spacing w:val="0"/>
          <w:sz w:val="31"/>
          <w:szCs w:val="31"/>
          <w:u w:val="none"/>
          <w:bdr w:val="none" w:color="auto" w:sz="0" w:space="0"/>
          <w:shd w:val="clear" w:fill="FFFFFF"/>
        </w:rPr>
        <w:instrText xml:space="preserve"> HYPERLINK "http://cshelp.996m2.com/web/" \l "/17/941" </w:instrText>
      </w:r>
      <w:r>
        <w:rPr>
          <w:b/>
          <w:i w:val="0"/>
          <w:caps w:val="0"/>
          <w:color w:val="4183C4"/>
          <w:spacing w:val="0"/>
          <w:sz w:val="31"/>
          <w:szCs w:val="3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9"/>
          <w:b/>
          <w:i w:val="0"/>
          <w:caps w:val="0"/>
          <w:color w:val="4183C4"/>
          <w:spacing w:val="0"/>
          <w:sz w:val="31"/>
          <w:szCs w:val="31"/>
          <w:u w:val="none"/>
          <w:bdr w:val="none" w:color="auto" w:sz="0" w:space="0"/>
          <w:shd w:val="clear" w:fill="FFFFFF"/>
        </w:rPr>
        <w:t>http://cshelp.996m2.com/web/#/17/941</w:t>
      </w:r>
      <w:r>
        <w:rPr>
          <w:b/>
          <w:i w:val="0"/>
          <w:caps w:val="0"/>
          <w:color w:val="4183C4"/>
          <w:spacing w:val="0"/>
          <w:sz w:val="31"/>
          <w:szCs w:val="31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4" w:name="PC端 Buff 配置文件"/>
      <w:bookmarkEnd w:id="4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PC端 Buff 配置文件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路径：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\996Woool\xml\diybuff.xml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5" w:name="详细配置：  http://cshelp.996m2.com/web/#/17/870"/>
      <w:bookmarkEnd w:id="5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详细配置：</w:t>
      </w:r>
      <w:r>
        <w:rPr>
          <w:b/>
          <w:i w:val="0"/>
          <w:caps w:val="0"/>
          <w:color w:val="4183C4"/>
          <w:spacing w:val="0"/>
          <w:sz w:val="31"/>
          <w:szCs w:val="31"/>
          <w:u w:val="none"/>
          <w:bdr w:val="none" w:color="auto" w:sz="0" w:space="0"/>
          <w:shd w:val="clear" w:fill="FFFFFF"/>
        </w:rPr>
        <w:fldChar w:fldCharType="begin"/>
      </w:r>
      <w:r>
        <w:rPr>
          <w:b/>
          <w:i w:val="0"/>
          <w:caps w:val="0"/>
          <w:color w:val="4183C4"/>
          <w:spacing w:val="0"/>
          <w:sz w:val="31"/>
          <w:szCs w:val="31"/>
          <w:u w:val="none"/>
          <w:bdr w:val="none" w:color="auto" w:sz="0" w:space="0"/>
          <w:shd w:val="clear" w:fill="FFFFFF"/>
        </w:rPr>
        <w:instrText xml:space="preserve"> HYPERLINK "http://cshelp.996m2.com/web/" \l "/17/870" </w:instrText>
      </w:r>
      <w:r>
        <w:rPr>
          <w:b/>
          <w:i w:val="0"/>
          <w:caps w:val="0"/>
          <w:color w:val="4183C4"/>
          <w:spacing w:val="0"/>
          <w:sz w:val="31"/>
          <w:szCs w:val="3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9"/>
          <w:b/>
          <w:i w:val="0"/>
          <w:caps w:val="0"/>
          <w:color w:val="4183C4"/>
          <w:spacing w:val="0"/>
          <w:sz w:val="31"/>
          <w:szCs w:val="31"/>
          <w:u w:val="none"/>
          <w:bdr w:val="none" w:color="auto" w:sz="0" w:space="0"/>
          <w:shd w:val="clear" w:fill="FFFFFF"/>
        </w:rPr>
        <w:t>http://cshelp.996m2.com/web/#/17/870</w:t>
      </w:r>
      <w:r>
        <w:rPr>
          <w:b/>
          <w:i w:val="0"/>
          <w:caps w:val="0"/>
          <w:color w:val="4183C4"/>
          <w:spacing w:val="0"/>
          <w:sz w:val="31"/>
          <w:szCs w:val="31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6" w:name="脚本命令添加 Buff"/>
      <w:bookmarkEnd w:id="6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脚本命令添加 Buff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9"/>
        <w:gridCol w:w="2489"/>
        <w:gridCol w:w="2489"/>
        <w:gridCol w:w="4693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6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AddBuff</w:t>
            </w:r>
          </w:p>
        </w:tc>
        <w:tc>
          <w:tcPr>
            <w:tcW w:w="24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4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数值类型</w:t>
            </w:r>
          </w:p>
        </w:tc>
        <w:tc>
          <w:tcPr>
            <w:tcW w:w="46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24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4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整数</w:t>
            </w:r>
          </w:p>
        </w:tc>
        <w:tc>
          <w:tcPr>
            <w:tcW w:w="46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BuffID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24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整数</w:t>
            </w:r>
          </w:p>
        </w:tc>
        <w:tc>
          <w:tcPr>
            <w:tcW w:w="46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Buff 时间(0 或不填则使用 cfg_buff.xls 配置)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</w:t>
            </w:r>
          </w:p>
        </w:tc>
        <w:tc>
          <w:tcPr>
            <w:tcW w:w="24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整数</w:t>
            </w:r>
          </w:p>
        </w:tc>
        <w:tc>
          <w:tcPr>
            <w:tcW w:w="46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叠加层数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参数四</w:t>
            </w:r>
          </w:p>
        </w:tc>
        <w:tc>
          <w:tcPr>
            <w:tcW w:w="24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整数</w:t>
            </w:r>
          </w:p>
        </w:tc>
        <w:tc>
          <w:tcPr>
            <w:tcW w:w="46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目标 ID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参数五</w:t>
            </w:r>
          </w:p>
        </w:tc>
        <w:tc>
          <w:tcPr>
            <w:tcW w:w="24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46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添加属性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格式: 属性,值|属性,值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不填则使用 cfg_buff.xls 配置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7" w:name="脚本命令删除 Buff"/>
      <w:bookmarkEnd w:id="7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脚本命令删除 Buff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3075"/>
        <w:gridCol w:w="3075"/>
        <w:gridCol w:w="30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DelBuff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数值类型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整数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BuffID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整数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目标ID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sz w:val="24"/>
          <w:szCs w:val="2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8" w:name="检测是否有某编号的 Buff"/>
      <w:bookmarkEnd w:id="8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检测是否有某编号的 Buff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3075"/>
        <w:gridCol w:w="3075"/>
        <w:gridCol w:w="30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HasBuff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数值类型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整数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BuffID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整数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目标ID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sz w:val="24"/>
          <w:szCs w:val="2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9" w:name="获取身上所有 BuffID"/>
      <w:bookmarkEnd w:id="9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获取身上所有 BuffID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33"/>
        <w:gridCol w:w="2822"/>
        <w:gridCol w:w="2822"/>
        <w:gridCol w:w="3723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93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GetAllBuffID</w:t>
            </w:r>
          </w:p>
        </w:tc>
        <w:tc>
          <w:tcPr>
            <w:tcW w:w="28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8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数值类型</w:t>
            </w:r>
          </w:p>
        </w:tc>
        <w:tc>
          <w:tcPr>
            <w:tcW w:w="37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3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28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8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</w:t>
            </w:r>
          </w:p>
        </w:tc>
        <w:tc>
          <w:tcPr>
            <w:tcW w:w="37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BuffID 存入到此变量中，分隔符#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3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28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8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</w:t>
            </w:r>
          </w:p>
        </w:tc>
        <w:tc>
          <w:tcPr>
            <w:tcW w:w="37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Buff 数量，存入到此变量中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sz w:val="24"/>
          <w:szCs w:val="24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10" w:name="Buff 变量"/>
      <w:bookmarkEnd w:id="1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Buff 变量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0"/>
        <w:gridCol w:w="2482"/>
        <w:gridCol w:w="2482"/>
        <w:gridCol w:w="3346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变量及格式</w:t>
            </w:r>
          </w:p>
        </w:tc>
        <w:tc>
          <w:tcPr>
            <w:tcW w:w="2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2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解释</w:t>
            </w:r>
          </w:p>
        </w:tc>
        <w:tc>
          <w:tcPr>
            <w:tcW w:w="33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&lt;$BuffInfo(BuffID).IconGroup&gt;</w:t>
            </w:r>
          </w:p>
        </w:tc>
        <w:tc>
          <w:tcPr>
            <w:tcW w:w="2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返回 Buff 图标分组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&lt;$BuffInfo(BuffID).IconID&gt;</w:t>
            </w:r>
          </w:p>
        </w:tc>
        <w:tc>
          <w:tcPr>
            <w:tcW w:w="2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返回图标分组下编号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&lt;$BuffInfo(BuffID).TimeType&gt;</w:t>
            </w:r>
          </w:p>
        </w:tc>
        <w:tc>
          <w:tcPr>
            <w:tcW w:w="2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返回 Buff 时间类型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&lt;$BuffInfo(BuffID).Time&gt;</w:t>
            </w:r>
          </w:p>
        </w:tc>
        <w:tc>
          <w:tcPr>
            <w:tcW w:w="2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返回 Buff 时间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&lt;$BuffInfo(BuffID).Param&gt;</w:t>
            </w:r>
          </w:p>
        </w:tc>
        <w:tc>
          <w:tcPr>
            <w:tcW w:w="2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返回 Buff 添加的 所有属性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&lt;$BuffInfo(BuffID).CurOverlap&gt;</w:t>
            </w:r>
          </w:p>
        </w:tc>
        <w:tc>
          <w:tcPr>
            <w:tcW w:w="2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返回 Buff 当前叠加次数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&lt;$BuffInfo(BuffID).Overlap&gt;</w:t>
            </w:r>
          </w:p>
        </w:tc>
        <w:tc>
          <w:tcPr>
            <w:tcW w:w="2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返回 Buff 叠加上限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&lt;$BuffInfo(BuffID).paramEx&gt;</w:t>
            </w:r>
          </w:p>
        </w:tc>
        <w:tc>
          <w:tcPr>
            <w:tcW w:w="2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返回 addbuff 参数五 添加的属性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11" w:name="cfg_att_score.xls 属性表 变量"/>
      <w:bookmarkEnd w:id="11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cfg_att_score.xls 属性表 变量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3075"/>
        <w:gridCol w:w="3075"/>
        <w:gridCol w:w="30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变量及格式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解释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&lt;$NEWABIL(X)&gt;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x=属性序号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返回属性增加值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sz w:val="24"/>
          <w:szCs w:val="2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12" w:name="更新汇总"/>
      <w:bookmarkEnd w:id="12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更新汇总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3" w:name="24.11.01.01.016 新增 183 - 189属性位调用自定义buff。"/>
      <w:bookmarkEnd w:id="1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24.11.01.01.016 新增 183 - 189属性位调用自定义buff。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.\Mir200\Envir\ItemSuitAttribute.txt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增加参数四，0=调用套装数据库，1=调用buff表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183 - 189属性位调用的buff，时间为永久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36"/>
          <w:szCs w:val="36"/>
          <w:bdr w:val="none" w:color="auto" w:sz="0" w:space="0"/>
          <w:shd w:val="clear" w:fill="FFFFFF"/>
        </w:rPr>
        <w:t>ItemSuitAttribute里配置的buffid，不能再用addbuff添加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;此文件用于  当装备属性位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时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-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支持对应套装属性表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;属性的位置  属性的值    调用编号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=调用套装数据库，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=调用buff表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 183 = 1 时 ，读取套装数据库内的1号属性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 184 = 3 时 ，读取套装数据库内的2号属性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4" w:name="24.11.01.01.018 新增 血量控制、蓝量控制"/>
      <w:bookmarkEnd w:id="1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24.11.01.01.018 新增 血量控制、蓝量控制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714875" cy="3333750"/>
            <wp:effectExtent l="0" t="0" r="9525" b="0"/>
            <wp:docPr id="5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5" w:name="24.11.01.01.018 新增 减少属性"/>
      <w:bookmarkEnd w:id="1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24.11.01.01.018 新增 减少属性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数值负数为减属性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2028825" cy="2914650"/>
            <wp:effectExtent l="0" t="0" r="9525" b="0"/>
            <wp:docPr id="6" name="图片 10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6" w:name="24.11.01.01.019 新增 addbuff 参数五新格式，&lt;code&gt;65,32|66,32&lt;/code&gt;"/>
      <w:bookmarkEnd w:id="16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24.11.01.01.019 新增 addbuff 参数五新格式，</w:t>
      </w:r>
      <w:r>
        <w:rPr>
          <w:rStyle w:val="10"/>
          <w:rFonts w:hint="default" w:ascii="Consolas" w:hAnsi="Consolas" w:eastAsia="Consolas" w:cs="Consolas"/>
          <w:b/>
          <w:i w:val="0"/>
          <w:caps w:val="0"/>
          <w:color w:val="409EFF"/>
          <w:spacing w:val="0"/>
          <w:sz w:val="26"/>
          <w:szCs w:val="26"/>
          <w:bdr w:val="single" w:color="DDDDDD" w:sz="6" w:space="0"/>
          <w:shd w:val="clear" w:fill="F9F9F9"/>
        </w:rPr>
        <w:t>65,32|66,32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b/>
          <w:sz w:val="26"/>
          <w:szCs w:val="26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7" w:name="24.11.01.01.019 新增 变量 &lt;code&gt;&lt;$BuffInfo(BuffID).paramEx&gt;&lt;/code&gt;，返回脚本命令 addbuff 参数五 添加的属性"/>
      <w:bookmarkEnd w:id="17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24.11.01.01.019 新增 变量 </w:t>
      </w:r>
      <w:r>
        <w:rPr>
          <w:rStyle w:val="10"/>
          <w:rFonts w:hint="default" w:ascii="Consolas" w:hAnsi="Consolas" w:eastAsia="Consolas" w:cs="Consolas"/>
          <w:b/>
          <w:i w:val="0"/>
          <w:caps w:val="0"/>
          <w:color w:val="409EFF"/>
          <w:spacing w:val="0"/>
          <w:sz w:val="26"/>
          <w:szCs w:val="26"/>
          <w:bdr w:val="single" w:color="DDDDDD" w:sz="6" w:space="0"/>
          <w:shd w:val="clear" w:fill="F9F9F9"/>
        </w:rPr>
        <w:t>&lt;$BuffInfo(BuffID).paramEx&gt;</w:t>
      </w:r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，返回脚本命令 addbuff 参数五 添加的属性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b/>
          <w:sz w:val="26"/>
          <w:szCs w:val="26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8" w:name="24.11.01.01.019 新增 addbuff 参数四，设置目标 ID，给怪物、角色加 buff。"/>
      <w:bookmarkEnd w:id="18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24.11.01.01.019 新增 addbuff 参数四，设置目标 ID，给怪物、角色加 buff。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怪物不支持部分属性（具体请参考 cfg_att_score.xls 属性表）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9" w:name="24.11.01.01.019 新增 hasbuff 新增参数二，目标 ID，检查是否存在 buff"/>
      <w:bookmarkEnd w:id="19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24.11.01.01.019 新增 hasbuff 新增参数二，目标 ID，检查是否存在 buff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b/>
          <w:sz w:val="26"/>
          <w:szCs w:val="26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0" w:name="24.11.01.01.019 新增 delbuff 新增参数二，目标 ID，删除指定 buff"/>
      <w:bookmarkEnd w:id="2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24.11.01.01.019 新增 delbuff 新增参数二，目标 ID，删除指定 buff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b/>
          <w:sz w:val="26"/>
          <w:szCs w:val="26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1" w:name="24.11.01.01.019 新增 禁止 使用指定道具"/>
      <w:bookmarkEnd w:id="2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24.11.01.01.019 新增 禁止 使用指定道具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格式：道具1名字#道具2名字#道具3名字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2038350" cy="3238500"/>
            <wp:effectExtent l="0" t="0" r="0" b="0"/>
            <wp:docPr id="4" name="图片 17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7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2" w:name="24.11.01.01.019 新增 禁止 使用 指定技能"/>
      <w:bookmarkEnd w:id="2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24.11.01.01.019 新增 禁止 使用 指定技能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格式：技能ID#技能ID#技能ID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514475" cy="3390900"/>
            <wp:effectExtent l="0" t="0" r="9525" b="0"/>
            <wp:docPr id="2" name="图片 19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9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3" w:name="24.11.01.01.019 新增 Dis_Action 字段"/>
      <w:bookmarkEnd w:id="2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24.11.01.01.019 新增 Dis_Action 字段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333750" cy="3028950"/>
            <wp:effectExtent l="0" t="0" r="0" b="0"/>
            <wp:docPr id="3" name="图片 21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1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4" w:name="24.11.01.01.020 新增 cfg_att_score.xls 属性表 属性映射"/>
      <w:bookmarkEnd w:id="2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24.11.01.01.020 新增 cfg_att_score.xls 属性表 属性映射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0753725" cy="2924175"/>
            <wp:effectExtent l="0" t="0" r="9525" b="9525"/>
            <wp:docPr id="1" name="图片 23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3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5372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25" w:name="_GoBack"/>
      <w:bookmarkEnd w:id="2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22446"/>
    <w:multiLevelType w:val="multilevel"/>
    <w:tmpl w:val="552224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597AE99D"/>
    <w:multiLevelType w:val="multilevel"/>
    <w:tmpl w:val="597AE9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71F9FC23"/>
    <w:multiLevelType w:val="multilevel"/>
    <w:tmpl w:val="71F9FC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E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styleId="10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2026-04-10T03:04:14Z</dcterms:created>
  <dc:creator>Administrator</dc:creator>
  <cp:lastModifiedBy>Administrator</cp:lastModifiedBy>
  <dcterms:modified xsi:type="dcterms:W3CDTF">2026-04-10T03:04:16Z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