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50" w:beforeAutospacing="0" w:after="15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caps w:val="0"/>
          <w:color w:val="343A40"/>
          <w:spacing w:val="0"/>
          <w:sz w:val="19"/>
          <w:szCs w:val="19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43A40"/>
          <w:spacing w:val="0"/>
          <w:kern w:val="0"/>
          <w:sz w:val="36"/>
          <w:szCs w:val="36"/>
          <w:shd w:val="clear" w:fill="FFFFFF"/>
          <w:lang w:val="en-US" w:eastAsia="zh-CN" w:bidi="ar"/>
        </w:rPr>
        <w:t>手游端展示数据库物品</w:t>
      </w:r>
    </w:p>
    <w:p>
      <w:pPr>
        <w:pStyle w:val="2"/>
        <w:keepNext w:val="0"/>
        <w:keepLines w:val="0"/>
        <w:widowControl/>
        <w:suppressLineNumbers w:val="0"/>
        <w:pBdr>
          <w:bottom w:val="single" w:color="EEEEEE" w:sz="6" w:space="3"/>
        </w:pBdr>
        <w:spacing w:before="0" w:beforeAutospacing="0" w:after="316" w:afterAutospacing="0" w:line="26" w:lineRule="atLeast"/>
        <w:ind w:left="150" w:right="0"/>
        <w:jc w:val="left"/>
        <w:rPr>
          <w:b/>
          <w:sz w:val="31"/>
          <w:szCs w:val="31"/>
        </w:rPr>
      </w:pPr>
      <w:bookmarkStart w:id="0" w:name="物品外观以及属性展示"/>
      <w:bookmarkEnd w:id="0"/>
      <w:r>
        <w:rPr>
          <w:b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物品外观以及属性展示</w:t>
      </w:r>
    </w:p>
    <w:p>
      <w:pPr>
        <w:pStyle w:val="5"/>
        <w:keepNext w:val="0"/>
        <w:keepLines w:val="0"/>
        <w:widowControl/>
        <w:suppressLineNumbers w:val="0"/>
        <w:spacing w:before="0" w:beforeAutospacing="0" w:after="316" w:afterAutospacing="0" w:line="26" w:lineRule="atLeast"/>
        <w:ind w:left="150" w:right="0"/>
        <w:jc w:val="left"/>
      </w:pPr>
      <w:r>
        <w:rPr>
          <w:rStyle w:val="9"/>
          <w:rFonts w:ascii="Consolas" w:hAnsi="Consolas" w:eastAsia="Consolas" w:cs="Consolas"/>
          <w:i w:val="0"/>
          <w:caps w:val="0"/>
          <w:color w:val="409EFF"/>
          <w:spacing w:val="0"/>
          <w:sz w:val="21"/>
          <w:szCs w:val="21"/>
          <w:bdr w:val="single" w:color="DDDDDD" w:sz="6" w:space="0"/>
          <w:shd w:val="clear" w:fill="F9F9F9"/>
        </w:rPr>
        <w:t>&lt;ItemShow|x=230.0|y=139.0|width=70|height=70|itemid=1|itemcount=1|name=硬木剑|bgtype=1|showtips=0&gt;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1" w:name="参数说明："/>
      <w:bookmarkEnd w:id="1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参数说明：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13"/>
        <w:gridCol w:w="6287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Style w:val="8"/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ItemShow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参数头，首字母必须大写，代表本类为物品显示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x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偏移X坐标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y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偏移Y坐标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width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宽度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height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高度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itemid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需要显示的物品looks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itemcount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默认1，大于1时显示数量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name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需要显示出的物品名字，调用数据库属性根据此项参数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bgtype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物品背景图片，类似img组件的img参数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showtips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是否显示物品Tips，=0长按显示,=1单击显示,=2双击显示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compare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是否显示装备对比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drop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=1拖动丢弃金币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_localZOrder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组件层级，数值越大的越后渲染，越小的越先渲染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5713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counttype</w:t>
            </w:r>
          </w:p>
        </w:tc>
        <w:tc>
          <w:tcPr>
            <w:tcW w:w="6287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数量显示类型，0=不简写，1=简写无小数，2=简写有小数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2" w:name="注：除了开头参数首字母必须大写，所有参数必须小写，参数内容支持变量，用{ } 插入，比如 size={$STR(P0)}"/>
      <w:bookmarkEnd w:id="2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注：除了开头参数首字母必须大写，所有参数必须小写，参数内容支持变量，用{ } 插入，比如 size={$STR(P0)}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3" w:name="支持附件属性显示功能"/>
      <w:bookmarkEnd w:id="3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支持附件属性显示功能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增加参数ext设置附加属性列表，属性名+数值  多个之间使用,连接</w:t>
      </w:r>
      <w:r>
        <w:rPr>
          <w:rFonts w:hint="default" w:ascii="Consolas" w:hAnsi="Consolas" w:eastAsia="Consolas" w:cs="Consolas"/>
          <w:i w:val="0"/>
          <w:caps w:val="0"/>
          <w:color w:val="E06C75"/>
          <w:spacing w:val="0"/>
          <w:sz w:val="17"/>
          <w:szCs w:val="17"/>
          <w:bdr w:val="none" w:color="auto" w:sz="0" w:space="0"/>
          <w:shd w:val="clear" w:fill="384548"/>
        </w:rPr>
        <w:t>例如:ext=170+1,DC1+2</w:t>
      </w:r>
    </w:p>
    <w:p>
      <w:pPr>
        <w:pStyle w:val="4"/>
        <w:keepNext w:val="0"/>
        <w:keepLines w:val="0"/>
        <w:widowControl/>
        <w:suppressLineNumbers w:val="0"/>
        <w:pBdr>
          <w:top w:val="single" w:color="DDDDDD" w:sz="6" w:space="10"/>
          <w:left w:val="single" w:color="DDDDDD" w:sz="6" w:space="10"/>
          <w:bottom w:val="single" w:color="DDDDDD" w:sz="6" w:space="10"/>
          <w:right w:val="single" w:color="DDDDDD" w:sz="6" w:space="10"/>
        </w:pBdr>
        <w:shd w:val="clear" w:fill="384548"/>
        <w:spacing w:before="0" w:beforeAutospacing="0" w:after="316" w:afterAutospacing="0" w:line="24" w:lineRule="atLeast"/>
        <w:ind w:left="150" w:right="0"/>
        <w:jc w:val="left"/>
        <w:rPr>
          <w:rFonts w:ascii="Consolas" w:hAnsi="Consolas" w:eastAsia="Consolas" w:cs="Consolas"/>
          <w:color w:val="D1D2D2"/>
          <w:sz w:val="17"/>
          <w:szCs w:val="17"/>
        </w:rPr>
      </w:pPr>
      <w:r>
        <w:rPr>
          <w:rStyle w:val="9"/>
          <w:rFonts w:hint="default" w:ascii="Consolas" w:hAnsi="Consolas" w:eastAsia="Consolas" w:cs="Consolas"/>
          <w:i w:val="0"/>
          <w:caps w:val="0"/>
          <w:color w:val="D1D2D2"/>
          <w:spacing w:val="0"/>
          <w:sz w:val="17"/>
          <w:szCs w:val="17"/>
          <w:bdr w:val="none" w:color="auto" w:sz="0" w:space="0"/>
          <w:shd w:val="clear" w:fill="384548"/>
        </w:rPr>
        <w:t>等同于显示一个170属性位+1 攻击下限+2的物品</w:t>
      </w:r>
    </w:p>
    <w:p>
      <w:pPr>
        <w:pStyle w:val="3"/>
        <w:keepNext w:val="0"/>
        <w:keepLines w:val="0"/>
        <w:widowControl/>
        <w:suppressLineNumbers w:val="0"/>
        <w:spacing w:before="210" w:beforeAutospacing="0" w:after="316" w:afterAutospacing="0" w:line="26" w:lineRule="atLeast"/>
        <w:ind w:left="150" w:right="0"/>
        <w:jc w:val="left"/>
        <w:rPr>
          <w:b/>
          <w:sz w:val="23"/>
          <w:szCs w:val="23"/>
        </w:rPr>
      </w:pPr>
      <w:bookmarkStart w:id="4" w:name="附：支持点击触发"/>
      <w:bookmarkEnd w:id="4"/>
      <w:r>
        <w:rPr>
          <w:b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附：支持点击触发</w:t>
      </w:r>
    </w:p>
    <w:tbl>
      <w:tblPr>
        <w:tblW w:w="12000" w:type="dxa"/>
        <w:tblInd w:w="150" w:type="dxa"/>
        <w:tblBorders>
          <w:top w:val="single" w:color="CCCCCC" w:sz="6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00"/>
        <w:gridCol w:w="6000"/>
      </w:tblGrid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参数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b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释义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点击按钮后的触发事件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link0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长按按钮后的触发事件 @label</w:t>
            </w:r>
          </w:p>
        </w:tc>
      </w:tr>
      <w:tr>
        <w:tblPrEx>
          <w:tblBorders>
            <w:top w:val="single" w:color="CCCCCC" w:sz="6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link2</w:t>
            </w:r>
          </w:p>
        </w:tc>
        <w:tc>
          <w:tcPr>
            <w:tcW w:w="6000" w:type="dxa"/>
            <w:tcBorders>
              <w:top w:val="single" w:color="DDDDDD" w:sz="6" w:space="0"/>
              <w:left w:val="single" w:color="DDDDDD" w:sz="6" w:space="0"/>
              <w:bottom w:val="single" w:color="DDDDDD" w:sz="6" w:space="0"/>
              <w:right w:val="single" w:color="DDDDDD" w:sz="6" w:space="0"/>
            </w:tcBorders>
            <w:shd w:val="clear" w:color="auto" w:fill="FFFFFF"/>
            <w:tcMar>
              <w:top w:w="90" w:type="dxa"/>
              <w:left w:w="195" w:type="dxa"/>
              <w:bottom w:w="90" w:type="dxa"/>
              <w:right w:w="19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双击按钮后的触发事件 @label</w:t>
            </w:r>
          </w:p>
        </w:tc>
      </w:tr>
    </w:tbl>
    <w:p>
      <w:bookmarkStart w:id="5" w:name="_GoBack"/>
      <w:bookmarkEnd w:id="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BA6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TML Code"/>
    <w:basedOn w:val="7"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2026-04-07T04:03:38Z</dcterms:created>
  <dc:creator>Administrator</dc:creator>
  <cp:lastModifiedBy>Administrator</cp:lastModifiedBy>
  <dcterms:modified xsi:type="dcterms:W3CDTF">2026-04-07T04:03:39Z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